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安徽省林业基层技术人员普通专科学历教育汇总表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23"/>
          <w:szCs w:val="23"/>
        </w:rPr>
        <w:t xml:space="preserve">填报单位：                                  填表人：                                             填报日期： </w:t>
      </w:r>
      <w:r>
        <w:rPr>
          <w:rFonts w:hint="eastAsia"/>
          <w:sz w:val="32"/>
          <w:szCs w:val="32"/>
        </w:rPr>
        <w:t xml:space="preserve">  </w:t>
      </w:r>
    </w:p>
    <w:tbl>
      <w:tblPr>
        <w:tblStyle w:val="5"/>
        <w:tblW w:w="14551" w:type="dxa"/>
        <w:tblInd w:w="-3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900"/>
        <w:gridCol w:w="504"/>
        <w:gridCol w:w="450"/>
        <w:gridCol w:w="505"/>
        <w:gridCol w:w="1323"/>
        <w:gridCol w:w="613"/>
        <w:gridCol w:w="954"/>
        <w:gridCol w:w="512"/>
        <w:gridCol w:w="512"/>
        <w:gridCol w:w="868"/>
        <w:gridCol w:w="1818"/>
        <w:gridCol w:w="1818"/>
        <w:gridCol w:w="1373"/>
        <w:gridCol w:w="641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QQ号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从事岗位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备注：</w:t>
      </w:r>
    </w:p>
    <w:p>
      <w:pPr>
        <w:jc w:val="left"/>
        <w:rPr>
          <w:sz w:val="18"/>
          <w:szCs w:val="18"/>
        </w:rPr>
      </w:pPr>
      <w:r>
        <w:rPr>
          <w:rFonts w:hint="eastAsia"/>
          <w:sz w:val="23"/>
          <w:szCs w:val="23"/>
        </w:rPr>
        <w:t xml:space="preserve">   </w:t>
      </w:r>
      <w:r>
        <w:rPr>
          <w:rFonts w:hint="eastAsia"/>
          <w:sz w:val="18"/>
          <w:szCs w:val="18"/>
        </w:rPr>
        <w:t xml:space="preserve"> 1.考生类别：退役军人、下岗失业人员、农民工、高素质农民、基层农技人员、企事业单位在岗职工、村“两委”干部、革命老区专项计划、“一村一名大学生”人才培养工程、农民工“求学圆梦行动”等；</w:t>
      </w:r>
    </w:p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2.高中毕业生可不填专业；</w:t>
      </w:r>
    </w:p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3.请将汇总表发送至邮箱：ahlyxy@qq.com；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18"/>
          <w:szCs w:val="18"/>
        </w:rPr>
        <w:t xml:space="preserve">    4.联系人：安徽林业职业技术学院陈羽；联系电话：0551-65311686；工作QQ群：882950282。  </w:t>
      </w:r>
      <w:r>
        <w:rPr>
          <w:rFonts w:hint="eastAsia"/>
          <w:sz w:val="32"/>
          <w:szCs w:val="32"/>
        </w:rPr>
        <w:t xml:space="preserve"> </w:t>
      </w:r>
    </w:p>
    <w:p>
      <w:bookmarkStart w:id="0" w:name="_GoBack"/>
      <w:bookmarkEnd w:id="0"/>
    </w:p>
    <w:sectPr>
      <w:footerReference r:id="rId3" w:type="default"/>
      <w:type w:val="continuous"/>
      <w:pgSz w:w="16838" w:h="11906" w:orient="landscape"/>
      <w:pgMar w:top="1349" w:right="1440" w:bottom="1349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F114F"/>
    <w:rsid w:val="0CA560AF"/>
    <w:rsid w:val="1A3802C3"/>
    <w:rsid w:val="3B985CE3"/>
    <w:rsid w:val="4A320480"/>
    <w:rsid w:val="5B203F09"/>
    <w:rsid w:val="5C3F114F"/>
    <w:rsid w:val="6BA2423F"/>
    <w:rsid w:val="77BF5557"/>
    <w:rsid w:val="7F65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2020-08-06T01:29:00Z</dcterms:created>
  <dc:creator>西风</dc:creator>
  <cp:lastModifiedBy>猴猴爸</cp:lastModifiedBy>
  <cp:lastPrinted>2020-08-06T02:46:00Z</cp:lastPrinted>
  <dcterms:modified xsi:type="dcterms:W3CDTF">2020-08-21T11:03:04Z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